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9B" w:rsidRPr="00ED109B" w:rsidRDefault="00ED109B" w:rsidP="00ED109B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ПРИЛОЖЕНИЯ</w:t>
      </w:r>
    </w:p>
    <w:p w:rsidR="00ED109B" w:rsidRDefault="00ED109B" w:rsidP="00ED109B">
      <w:pPr>
        <w:jc w:val="center"/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438650" cy="4689219"/>
            <wp:effectExtent l="19050" t="0" r="0" b="0"/>
            <wp:docPr id="1" name="Рисунок 1" descr="1303195573_prevyuprava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03195573_prevyupravar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580" cy="4693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09B" w:rsidRPr="00ED109B" w:rsidRDefault="00ED109B" w:rsidP="00ED10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Статьи Конституции о правах человека.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 20</w:t>
      </w:r>
      <w:r w:rsidRPr="00ED109B">
        <w:rPr>
          <w:rFonts w:ascii="Times New Roman" w:hAnsi="Times New Roman" w:cs="Times New Roman"/>
          <w:bCs/>
          <w:sz w:val="28"/>
          <w:szCs w:val="28"/>
        </w:rPr>
        <w:t>.  «Право на жизнь»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21</w:t>
      </w:r>
      <w:r w:rsidRPr="00ED109B">
        <w:rPr>
          <w:rFonts w:ascii="Times New Roman" w:hAnsi="Times New Roman" w:cs="Times New Roman"/>
          <w:bCs/>
          <w:sz w:val="28"/>
          <w:szCs w:val="28"/>
        </w:rPr>
        <w:t>. «Никто не должен подвергаться пыткам, насилию, жестокому обращению»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 22.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 «Право на личную неприкосновенность»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25.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«Жилище неприкосновенно»</w:t>
      </w:r>
      <w:r w:rsidRPr="00ED109B">
        <w:rPr>
          <w:rFonts w:ascii="Times New Roman" w:hAnsi="Times New Roman" w:cs="Times New Roman"/>
          <w:sz w:val="28"/>
          <w:szCs w:val="28"/>
        </w:rPr>
        <w:t xml:space="preserve"> Никто не вправе проникать в жилище против воли проживающих в нём лиц.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09B">
        <w:rPr>
          <w:rFonts w:ascii="Times New Roman" w:hAnsi="Times New Roman" w:cs="Times New Roman"/>
          <w:b/>
          <w:sz w:val="28"/>
          <w:szCs w:val="28"/>
        </w:rPr>
        <w:t>Статья 26.</w:t>
      </w:r>
      <w:r w:rsidRPr="00ED109B">
        <w:rPr>
          <w:rFonts w:ascii="Times New Roman" w:hAnsi="Times New Roman" w:cs="Times New Roman"/>
          <w:sz w:val="28"/>
          <w:szCs w:val="28"/>
        </w:rPr>
        <w:t xml:space="preserve">  Каждый, кто законно находится на территории РФ, имеет право свободно передвигаться, выбирая место пребывания и жительства»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34.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«Свободное использование имущества»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35. п. 1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«Право собственности охраняется законом»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37.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«Право на труд»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 37. п. 5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«Право на Отдых»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09B">
        <w:rPr>
          <w:rFonts w:ascii="Times New Roman" w:hAnsi="Times New Roman" w:cs="Times New Roman"/>
          <w:b/>
          <w:sz w:val="28"/>
          <w:szCs w:val="28"/>
        </w:rPr>
        <w:t>Статья.40.</w:t>
      </w:r>
      <w:r w:rsidRPr="00ED109B">
        <w:rPr>
          <w:rFonts w:ascii="Times New Roman" w:hAnsi="Times New Roman" w:cs="Times New Roman"/>
          <w:sz w:val="28"/>
          <w:szCs w:val="28"/>
        </w:rPr>
        <w:t xml:space="preserve">  Никто не может быть произвольно лишен жилища. </w:t>
      </w:r>
    </w:p>
    <w:p w:rsidR="00ED109B" w:rsidRDefault="00ED109B" w:rsidP="00ED1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09B">
        <w:rPr>
          <w:rFonts w:ascii="Times New Roman" w:hAnsi="Times New Roman" w:cs="Times New Roman"/>
          <w:sz w:val="28"/>
          <w:szCs w:val="28"/>
        </w:rPr>
        <w:t xml:space="preserve"> </w:t>
      </w:r>
      <w:r w:rsidRPr="00ED109B">
        <w:rPr>
          <w:rFonts w:ascii="Times New Roman" w:hAnsi="Times New Roman" w:cs="Times New Roman"/>
          <w:b/>
          <w:sz w:val="28"/>
          <w:szCs w:val="28"/>
        </w:rPr>
        <w:t>Статья 41</w:t>
      </w:r>
      <w:r w:rsidRPr="00ED109B">
        <w:rPr>
          <w:rFonts w:ascii="Times New Roman" w:hAnsi="Times New Roman" w:cs="Times New Roman"/>
          <w:sz w:val="28"/>
          <w:szCs w:val="28"/>
        </w:rPr>
        <w:t>.  «Каждый имеет право на охрану здоровья и медицинскую помощь»</w:t>
      </w:r>
    </w:p>
    <w:p w:rsidR="00ED109B" w:rsidRPr="00ED109B" w:rsidRDefault="00ED109B" w:rsidP="00ED1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09B">
        <w:rPr>
          <w:rFonts w:ascii="Times New Roman" w:hAnsi="Times New Roman" w:cs="Times New Roman"/>
          <w:b/>
          <w:bCs/>
          <w:sz w:val="28"/>
          <w:szCs w:val="28"/>
        </w:rPr>
        <w:t>Статья 43.</w:t>
      </w:r>
      <w:r w:rsidRPr="00ED109B">
        <w:rPr>
          <w:rFonts w:ascii="Times New Roman" w:hAnsi="Times New Roman" w:cs="Times New Roman"/>
          <w:bCs/>
          <w:sz w:val="28"/>
          <w:szCs w:val="28"/>
        </w:rPr>
        <w:t xml:space="preserve"> «Право на образование»</w:t>
      </w:r>
    </w:p>
    <w:sectPr w:rsidR="00ED109B" w:rsidRPr="00ED109B" w:rsidSect="00ED10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D109B"/>
    <w:rsid w:val="0039709E"/>
    <w:rsid w:val="005457DF"/>
    <w:rsid w:val="00ED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667</Characters>
  <Application>Microsoft Office Word</Application>
  <DocSecurity>0</DocSecurity>
  <Lines>5</Lines>
  <Paragraphs>1</Paragraphs>
  <ScaleCrop>false</ScaleCrop>
  <Company>Школа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2018-04-04T01:28:00Z</dcterms:created>
  <dcterms:modified xsi:type="dcterms:W3CDTF">2018-04-04T01:34:00Z</dcterms:modified>
</cp:coreProperties>
</file>